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AB" w:rsidRPr="006B47AB" w:rsidRDefault="006B47AB" w:rsidP="006B47AB">
      <w:pPr>
        <w:pStyle w:val="2"/>
        <w:spacing w:before="0" w:beforeAutospacing="0" w:after="0" w:afterAutospacing="0"/>
        <w:ind w:firstLine="450"/>
        <w:jc w:val="center"/>
        <w:textAlignment w:val="baseline"/>
        <w:rPr>
          <w:color w:val="FF0000"/>
          <w:sz w:val="28"/>
          <w:szCs w:val="28"/>
        </w:rPr>
      </w:pPr>
      <w:r w:rsidRPr="006B47AB">
        <w:rPr>
          <w:color w:val="FF0000"/>
          <w:sz w:val="28"/>
          <w:szCs w:val="28"/>
        </w:rPr>
        <w:t>Рацион дошкольника: рекомендации родителям</w:t>
      </w:r>
    </w:p>
    <w:p w:rsidR="006B47AB" w:rsidRPr="006B47AB" w:rsidRDefault="006B47AB" w:rsidP="006B47AB">
      <w:pPr>
        <w:pStyle w:val="a3"/>
        <w:spacing w:before="24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6B47AB">
        <w:rPr>
          <w:rStyle w:val="a4"/>
          <w:color w:val="0070C0"/>
          <w:sz w:val="28"/>
          <w:szCs w:val="28"/>
        </w:rPr>
        <w:t>Принципы детского питания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Также у маленьких детей другая потребность в энергетической ценности пищи.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6B47AB" w:rsidRPr="006B47AB" w:rsidRDefault="006B47AB" w:rsidP="006B47A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732"/>
          <w:sz w:val="28"/>
          <w:szCs w:val="28"/>
        </w:rPr>
      </w:pPr>
      <w:r w:rsidRPr="006B47AB">
        <w:rPr>
          <w:rFonts w:ascii="Times New Roman" w:hAnsi="Times New Roman" w:cs="Times New Roman"/>
          <w:color w:val="363732"/>
          <w:sz w:val="28"/>
          <w:szCs w:val="28"/>
        </w:rPr>
        <w:t>адекватная энергетическая ценность,</w:t>
      </w:r>
    </w:p>
    <w:p w:rsidR="006B47AB" w:rsidRPr="006B47AB" w:rsidRDefault="006B47AB" w:rsidP="006B47A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732"/>
          <w:sz w:val="28"/>
          <w:szCs w:val="28"/>
        </w:rPr>
      </w:pPr>
      <w:r w:rsidRPr="006B47AB">
        <w:rPr>
          <w:rFonts w:ascii="Times New Roman" w:hAnsi="Times New Roman" w:cs="Times New Roman"/>
          <w:color w:val="363732"/>
          <w:sz w:val="28"/>
          <w:szCs w:val="28"/>
        </w:rPr>
        <w:t>сбалансированность пищевых факторов,</w:t>
      </w:r>
    </w:p>
    <w:p w:rsidR="006B47AB" w:rsidRPr="006B47AB" w:rsidRDefault="006B47AB" w:rsidP="006B47A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63732"/>
          <w:sz w:val="28"/>
          <w:szCs w:val="28"/>
        </w:rPr>
      </w:pPr>
      <w:r w:rsidRPr="006B47AB">
        <w:rPr>
          <w:rFonts w:ascii="Times New Roman" w:hAnsi="Times New Roman" w:cs="Times New Roman"/>
          <w:color w:val="363732"/>
          <w:sz w:val="28"/>
          <w:szCs w:val="28"/>
        </w:rPr>
        <w:t>соблюдение режима питания.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6B47AB" w:rsidRPr="006B47AB" w:rsidRDefault="006B47AB" w:rsidP="006B47AB">
      <w:pPr>
        <w:pStyle w:val="a3"/>
        <w:spacing w:before="24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6B47AB">
        <w:rPr>
          <w:rStyle w:val="a4"/>
          <w:color w:val="0070C0"/>
          <w:sz w:val="28"/>
          <w:szCs w:val="28"/>
        </w:rPr>
        <w:t>Можно и нельзя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Источником белка</w:t>
      </w:r>
      <w:proofErr w:type="gramStart"/>
      <w:r w:rsidRPr="006B47AB">
        <w:rPr>
          <w:color w:val="363732"/>
          <w:sz w:val="28"/>
          <w:szCs w:val="28"/>
        </w:rPr>
        <w:t xml:space="preserve"> ?</w:t>
      </w:r>
      <w:proofErr w:type="gramEnd"/>
      <w:r w:rsidRPr="006B47AB">
        <w:rPr>
          <w:color w:val="363732"/>
          <w:sz w:val="28"/>
          <w:szCs w:val="28"/>
        </w:rPr>
        <w:t xml:space="preserve"> строительного материала для быстро растущего организма ?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Деликатесы, копчености, икра и прочие «праздничные» блюда и давать лучше по праздникам</w:t>
      </w:r>
      <w:proofErr w:type="gramStart"/>
      <w:r w:rsidRPr="006B47AB">
        <w:rPr>
          <w:color w:val="363732"/>
          <w:sz w:val="28"/>
          <w:szCs w:val="28"/>
        </w:rPr>
        <w:t xml:space="preserve"> ?</w:t>
      </w:r>
      <w:proofErr w:type="gramEnd"/>
      <w:r w:rsidRPr="006B47AB">
        <w:rPr>
          <w:color w:val="363732"/>
          <w:sz w:val="28"/>
          <w:szCs w:val="28"/>
        </w:rPr>
        <w:t xml:space="preserve"> они раздражают слизистую желудка и кишечника, а большой ценности не представляют.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</w:t>
      </w:r>
      <w:proofErr w:type="gramStart"/>
      <w:r w:rsidRPr="006B47AB">
        <w:rPr>
          <w:color w:val="363732"/>
          <w:sz w:val="28"/>
          <w:szCs w:val="28"/>
        </w:rPr>
        <w:t xml:space="preserve"> ?</w:t>
      </w:r>
      <w:proofErr w:type="gramEnd"/>
      <w:r w:rsidRPr="006B47AB">
        <w:rPr>
          <w:color w:val="363732"/>
          <w:sz w:val="28"/>
          <w:szCs w:val="28"/>
        </w:rPr>
        <w:t xml:space="preserve"> жир, на котором их жарят, способен вызывать изжогу. Куда лучше приготовить их на пару или в соусе.</w:t>
      </w:r>
    </w:p>
    <w:p w:rsidR="006B47AB" w:rsidRPr="006B47AB" w:rsidRDefault="006B47AB" w:rsidP="006B47AB">
      <w:pPr>
        <w:pStyle w:val="a3"/>
        <w:spacing w:before="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6B47AB">
        <w:rPr>
          <w:rStyle w:val="a4"/>
          <w:color w:val="0070C0"/>
          <w:sz w:val="28"/>
          <w:szCs w:val="28"/>
        </w:rPr>
        <w:t>Соблюдаем режим</w:t>
      </w:r>
    </w:p>
    <w:p w:rsidR="006B47AB" w:rsidRPr="006B47AB" w:rsidRDefault="006B47AB" w:rsidP="006B47AB">
      <w:pPr>
        <w:pStyle w:val="a3"/>
        <w:spacing w:before="0" w:beforeAutospacing="0" w:after="24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6B47AB">
        <w:rPr>
          <w:color w:val="363732"/>
          <w:sz w:val="28"/>
          <w:szCs w:val="28"/>
        </w:rPr>
        <w:t>поплотнее</w:t>
      </w:r>
      <w:proofErr w:type="gramEnd"/>
      <w:r w:rsidRPr="006B47AB">
        <w:rPr>
          <w:color w:val="363732"/>
          <w:sz w:val="28"/>
          <w:szCs w:val="28"/>
        </w:rPr>
        <w:t xml:space="preserve"> может </w:t>
      </w:r>
      <w:r w:rsidRPr="006B47AB">
        <w:rPr>
          <w:color w:val="363732"/>
          <w:sz w:val="28"/>
          <w:szCs w:val="28"/>
        </w:rPr>
        <w:lastRenderedPageBreak/>
        <w:t>стать дурной привычкой. Если же ребенок ест слишком часто, у него ухудшается аппетит, он не успевает проголодаться.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</w:t>
      </w:r>
      <w:proofErr w:type="gramStart"/>
      <w:r w:rsidRPr="006B47AB">
        <w:rPr>
          <w:color w:val="363732"/>
          <w:sz w:val="28"/>
          <w:szCs w:val="28"/>
        </w:rPr>
        <w:t xml:space="preserve"> ?</w:t>
      </w:r>
      <w:proofErr w:type="gramEnd"/>
      <w:r w:rsidRPr="006B47AB">
        <w:rPr>
          <w:color w:val="363732"/>
          <w:sz w:val="28"/>
          <w:szCs w:val="28"/>
        </w:rPr>
        <w:t xml:space="preserve"> на обед, 15 процентов ? на полдник и 20 процентов ? на ужин.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Также стоит учитывать, что не все продукты необходимо давать детям ежедневно.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center"/>
        <w:textAlignment w:val="baseline"/>
        <w:rPr>
          <w:rStyle w:val="a4"/>
        </w:rPr>
      </w:pPr>
    </w:p>
    <w:p w:rsidR="006B47AB" w:rsidRPr="006B47AB" w:rsidRDefault="006B47AB" w:rsidP="006B47AB">
      <w:pPr>
        <w:pStyle w:val="a3"/>
        <w:spacing w:before="0" w:beforeAutospacing="0" w:after="240" w:afterAutospacing="0"/>
        <w:ind w:firstLine="450"/>
        <w:jc w:val="center"/>
        <w:textAlignment w:val="baseline"/>
        <w:rPr>
          <w:color w:val="FF0000"/>
        </w:rPr>
      </w:pPr>
      <w:r w:rsidRPr="006B47AB">
        <w:rPr>
          <w:rStyle w:val="a4"/>
          <w:color w:val="FF0000"/>
          <w:sz w:val="28"/>
          <w:szCs w:val="28"/>
        </w:rPr>
        <w:t>Желания и безопасность</w:t>
      </w:r>
    </w:p>
    <w:p w:rsidR="006B47AB" w:rsidRPr="006B47AB" w:rsidRDefault="006B47AB" w:rsidP="006B47AB">
      <w:pPr>
        <w:pStyle w:val="a3"/>
        <w:spacing w:before="0" w:beforeAutospacing="0" w:after="24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 xml:space="preserve">А что делать, если ребенок не </w:t>
      </w:r>
      <w:proofErr w:type="gramStart"/>
      <w:r w:rsidRPr="006B47AB">
        <w:rPr>
          <w:color w:val="363732"/>
          <w:sz w:val="28"/>
          <w:szCs w:val="28"/>
        </w:rPr>
        <w:t>желает</w:t>
      </w:r>
      <w:proofErr w:type="gramEnd"/>
      <w:r w:rsidRPr="006B47AB">
        <w:rPr>
          <w:color w:val="363732"/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6B47AB" w:rsidRPr="006B47AB" w:rsidRDefault="006B47AB" w:rsidP="006B47AB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6B47AB">
        <w:rPr>
          <w:color w:val="363732"/>
          <w:sz w:val="28"/>
          <w:szCs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угрозами? этим можно добиться только полного отвращения.</w:t>
      </w:r>
    </w:p>
    <w:p w:rsidR="006B47AB" w:rsidRPr="006B47AB" w:rsidRDefault="006B47AB" w:rsidP="006B47AB">
      <w:pPr>
        <w:rPr>
          <w:rFonts w:ascii="Times New Roman" w:hAnsi="Times New Roman" w:cs="Times New Roman"/>
        </w:rPr>
      </w:pPr>
    </w:p>
    <w:p w:rsidR="006B47AB" w:rsidRPr="006B47AB" w:rsidRDefault="006B47AB" w:rsidP="006B47AB">
      <w:pPr>
        <w:rPr>
          <w:rFonts w:ascii="Times New Roman" w:hAnsi="Times New Roman" w:cs="Times New Roman"/>
        </w:rPr>
      </w:pPr>
    </w:p>
    <w:p w:rsidR="002D21D7" w:rsidRPr="006B47AB" w:rsidRDefault="002D21D7">
      <w:pPr>
        <w:rPr>
          <w:rFonts w:ascii="Times New Roman" w:hAnsi="Times New Roman" w:cs="Times New Roman"/>
        </w:rPr>
      </w:pPr>
    </w:p>
    <w:sectPr w:rsidR="002D21D7" w:rsidRPr="006B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53"/>
    <w:multiLevelType w:val="multilevel"/>
    <w:tmpl w:val="B03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B47AB"/>
    <w:rsid w:val="002D21D7"/>
    <w:rsid w:val="006B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B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47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6B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B4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3</cp:revision>
  <dcterms:created xsi:type="dcterms:W3CDTF">2017-09-24T13:48:00Z</dcterms:created>
  <dcterms:modified xsi:type="dcterms:W3CDTF">2017-09-24T13:49:00Z</dcterms:modified>
</cp:coreProperties>
</file>