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3098"/>
        <w:gridCol w:w="3028"/>
      </w:tblGrid>
      <w:tr w:rsidR="00D26EB7" w:rsidRPr="0032514F" w:rsidTr="00D26EB7"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D26EB7" w:rsidRPr="0032514F" w:rsidRDefault="00D26EB7" w:rsidP="00D26EB7">
            <w:pPr>
              <w:rPr>
                <w:rFonts w:ascii="Times New Roman" w:hAnsi="Times New Roman"/>
              </w:rPr>
            </w:pPr>
          </w:p>
          <w:p w:rsidR="00D26EB7" w:rsidRPr="0032514F" w:rsidRDefault="00D26EB7" w:rsidP="00824672">
            <w:pPr>
              <w:spacing w:before="218" w:after="0"/>
              <w:rPr>
                <w:rFonts w:ascii="Times New Roman" w:hAnsi="Times New Roman"/>
              </w:rPr>
            </w:pP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Принято: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на заседании Педагогического совета детского сада  № 9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                                                                          Протокол  №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3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01.02.2019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 г. Председатель</w:t>
            </w:r>
            <w:r w:rsidR="00824672">
              <w:rPr>
                <w:rFonts w:ascii="Times New Roman" w:hAnsi="Times New Roman"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4"/>
              </w:rPr>
              <w:t>______ Гапеева О.А.</w:t>
            </w: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D26EB7" w:rsidRPr="0032514F" w:rsidRDefault="00D26EB7" w:rsidP="00D26EB7">
            <w:pPr>
              <w:spacing w:before="218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D26EB7" w:rsidRPr="0032514F" w:rsidRDefault="00D26EB7" w:rsidP="00D26EB7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  <w:p w:rsidR="00D26EB7" w:rsidRPr="0032514F" w:rsidRDefault="00D26EB7" w:rsidP="00D26EB7">
            <w:pPr>
              <w:spacing w:after="0"/>
              <w:jc w:val="right"/>
              <w:rPr>
                <w:rFonts w:ascii="Times New Roman" w:hAnsi="Times New Roman"/>
              </w:rPr>
            </w:pPr>
            <w:r w:rsidRPr="0032514F">
              <w:rPr>
                <w:rFonts w:ascii="Times New Roman" w:hAnsi="Times New Roman"/>
                <w:bCs/>
                <w:color w:val="000000"/>
                <w:spacing w:val="-4"/>
              </w:rPr>
              <w:t xml:space="preserve">Утверждено:                                                                  </w:t>
            </w:r>
            <w:r w:rsidRPr="0032514F">
              <w:rPr>
                <w:rFonts w:ascii="Times New Roman" w:hAnsi="Times New Roman"/>
              </w:rPr>
              <w:t xml:space="preserve">Заведующий                                                                                                                                                                         детским садом № 9 </w:t>
            </w:r>
          </w:p>
          <w:p w:rsidR="00D26EB7" w:rsidRPr="0032514F" w:rsidRDefault="00D26EB7" w:rsidP="00D26E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2514F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15 </w:t>
            </w:r>
            <w:r w:rsidRPr="0032514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05.02.2019 г.</w:t>
            </w:r>
          </w:p>
          <w:p w:rsidR="00D26EB7" w:rsidRPr="0032514F" w:rsidRDefault="00D26EB7" w:rsidP="00D26EB7">
            <w:pPr>
              <w:spacing w:before="218" w:after="0"/>
              <w:jc w:val="right"/>
              <w:rPr>
                <w:rFonts w:ascii="Times New Roman" w:hAnsi="Times New Roman"/>
                <w:bCs/>
                <w:color w:val="000000"/>
                <w:spacing w:val="-4"/>
              </w:rPr>
            </w:pPr>
            <w:proofErr w:type="spellStart"/>
            <w:r w:rsidRPr="0032514F">
              <w:rPr>
                <w:rFonts w:ascii="Times New Roman" w:hAnsi="Times New Roman"/>
              </w:rPr>
              <w:t>_________Рыжих</w:t>
            </w:r>
            <w:proofErr w:type="spellEnd"/>
            <w:r w:rsidRPr="0032514F">
              <w:rPr>
                <w:rFonts w:ascii="Times New Roman" w:hAnsi="Times New Roman"/>
              </w:rPr>
              <w:t xml:space="preserve"> С. В.                                                                                          </w:t>
            </w:r>
          </w:p>
        </w:tc>
      </w:tr>
    </w:tbl>
    <w:p w:rsidR="00F30C18" w:rsidRPr="00F30C18" w:rsidRDefault="00F30C18" w:rsidP="00F30C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30C1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D26EB7" w:rsidRDefault="00F30C18" w:rsidP="00D26EB7">
      <w:pPr>
        <w:tabs>
          <w:tab w:val="left" w:pos="6810"/>
        </w:tabs>
        <w:spacing w:after="0" w:line="240" w:lineRule="auto"/>
        <w:contextualSpacing/>
        <w:rPr>
          <w:b/>
          <w:bCs/>
          <w:sz w:val="28"/>
          <w:szCs w:val="28"/>
        </w:rPr>
      </w:pPr>
      <w:r w:rsidRPr="00F30C18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1B3977" w:rsidRDefault="001B3977" w:rsidP="00D26EB7">
      <w:pPr>
        <w:tabs>
          <w:tab w:val="left" w:pos="6810"/>
        </w:tabs>
        <w:spacing w:after="0" w:line="240" w:lineRule="auto"/>
        <w:contextualSpacing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B3977" w:rsidRPr="002D2537" w:rsidTr="001A0025">
        <w:tc>
          <w:tcPr>
            <w:tcW w:w="4785" w:type="dxa"/>
          </w:tcPr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5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D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4A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3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1B3977" w:rsidRPr="002D2537" w:rsidRDefault="001B3977" w:rsidP="00824672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672"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 w:rsidR="00824672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C3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3977" w:rsidRPr="002D2537" w:rsidRDefault="001B3977" w:rsidP="001B397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B3977" w:rsidRPr="002D2537" w:rsidTr="001A0025">
        <w:tc>
          <w:tcPr>
            <w:tcW w:w="4785" w:type="dxa"/>
          </w:tcPr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старшей группы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A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Кудрявцев В.Д</w:t>
            </w:r>
            <w:r w:rsidR="00C3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34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978A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7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  <w:p w:rsidR="001B3977" w:rsidRPr="002D2537" w:rsidRDefault="001B3977" w:rsidP="001A0025">
            <w:pPr>
              <w:spacing w:after="0" w:line="240" w:lineRule="auto"/>
              <w:ind w:right="48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24672">
              <w:rPr>
                <w:rFonts w:ascii="Times New Roman" w:hAnsi="Times New Roman" w:cs="Times New Roman"/>
                <w:sz w:val="24"/>
                <w:szCs w:val="24"/>
              </w:rPr>
              <w:t>Харланова Т.А</w:t>
            </w:r>
            <w:r w:rsidR="00C3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0C18" w:rsidRPr="00F30C18" w:rsidRDefault="00F30C18" w:rsidP="00F30C1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0C18" w:rsidRPr="00F30C18" w:rsidRDefault="00F30C18" w:rsidP="00F30C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30C1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ПОЛОЖЕНИЕ</w:t>
      </w:r>
    </w:p>
    <w:p w:rsidR="00D26EB7" w:rsidRPr="00824672" w:rsidRDefault="00F30C18" w:rsidP="00D26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67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об организации питания в </w:t>
      </w:r>
      <w:r w:rsidR="00D26EB7" w:rsidRPr="0082467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м</w:t>
      </w:r>
      <w:r w:rsidR="00D26EB7" w:rsidRPr="00824672">
        <w:rPr>
          <w:rFonts w:ascii="Times New Roman" w:hAnsi="Times New Roman"/>
          <w:b/>
          <w:sz w:val="28"/>
          <w:szCs w:val="28"/>
        </w:rPr>
        <w:t xml:space="preserve">униципальном бюджетном дошкольном образовательном учреждении «Детский сад комбинированного вида № 9» Алексеевского городского округа </w:t>
      </w:r>
    </w:p>
    <w:p w:rsidR="00F30C18" w:rsidRPr="00F30C18" w:rsidRDefault="00F30C18" w:rsidP="00F30C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30C18" w:rsidRPr="00F30C18" w:rsidRDefault="00F30C18" w:rsidP="00F30C1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30C18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30C18" w:rsidRPr="00D26EB7" w:rsidRDefault="00F30C18" w:rsidP="00F30C18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C348A7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</w:rPr>
        <w:t>Общие положения</w:t>
      </w:r>
    </w:p>
    <w:p w:rsidR="00D26EB7" w:rsidRPr="00C348A7" w:rsidRDefault="00D26EB7" w:rsidP="00D26EB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30C1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1.1. Настоящее положение регламентирует организацию питания в </w:t>
      </w:r>
      <w:r w:rsidR="00D26EB7" w:rsidRPr="00D26EB7">
        <w:rPr>
          <w:rFonts w:ascii="Times New Roman" w:eastAsia="Times New Roman" w:hAnsi="Times New Roman" w:cs="Times New Roman"/>
          <w:bCs/>
          <w:color w:val="373737"/>
          <w:sz w:val="24"/>
          <w:szCs w:val="24"/>
        </w:rPr>
        <w:t>м</w:t>
      </w:r>
      <w:r w:rsidR="00D26EB7" w:rsidRPr="00D26EB7">
        <w:rPr>
          <w:rFonts w:ascii="Times New Roman" w:hAnsi="Times New Roman"/>
          <w:sz w:val="24"/>
          <w:szCs w:val="24"/>
        </w:rPr>
        <w:t>униципальном бюджетном дошкольном образовательном учреждении «Детский сад комбинированного вида № 9» Алексеевского городского округа</w:t>
      </w:r>
      <w:r w:rsidR="00D26EB7">
        <w:rPr>
          <w:rFonts w:ascii="Times New Roman" w:hAnsi="Times New Roman"/>
          <w:sz w:val="24"/>
          <w:szCs w:val="24"/>
        </w:rPr>
        <w:t>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1.2. Настоящее Положение разработано в соответствии с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2.3.2.1940-05», утвержденных постановлением Главного государственного санитарного 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врача РФ от 19 января 2005 г. № 3; Инструкцией по проведению С-витаминизации, утвержденной Минздравом РФ от 18.02.1994 г. № 06-15/3-15.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1.3. 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России от 30 августа 2013г. № 1014; Законом РФ «Об образовании»  от 29 декабря 2012 г. № 273-ФЗ заведующий Учреждением несет ответственность за организацию питания, осуществляет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работой сотрудников, участвующих в организации детского питания.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1.4. Организация питания в образовательном учреждении осуществляется штатными работниками М</w:t>
      </w:r>
      <w:r w:rsid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ДОУ.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1.5. Распределение обязанностей по организации питания между работниками определено должностными инструкциями.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1.6.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Закупка и поставка продуктов питания в М</w:t>
      </w:r>
      <w:r w:rsid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Б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ДОУ осуществляется в порядке, установленном Федеральным законом от 05.04.2013 № 44-ФЗ «О контрактной системе в сфере товаров, услуг для обеспечения закупок товаров, работ, услуг для обеспечения государственных и муниципальных нужд» (в действующей редакции) и Федерального закона "О закупках товаров, работ, услуг отдельным видам юридических лиц" от 18.07.2011 №223-ФЗ на договорной основе как за счет средств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бюджета, так и за счет сре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дств пл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аты родителей (законных представителей) за содержание ребенка в МДОУ.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1.7. Порядок поставки продуктов определяется муниципальным контрактом и (или) договором.</w:t>
      </w:r>
    </w:p>
    <w:p w:rsidR="00F30C18" w:rsidRPr="00D26EB7" w:rsidRDefault="00F30C18" w:rsidP="00F30C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D26E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F30C18" w:rsidRPr="00D26EB7" w:rsidRDefault="00F30C18" w:rsidP="00C348A7">
      <w:pPr>
        <w:numPr>
          <w:ilvl w:val="0"/>
          <w:numId w:val="2"/>
        </w:numPr>
        <w:spacing w:after="0" w:line="240" w:lineRule="auto"/>
        <w:ind w:left="709" w:firstLine="131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Организация питания на пищеблоке</w:t>
      </w:r>
    </w:p>
    <w:p w:rsidR="00D26EB7" w:rsidRPr="00D26EB7" w:rsidRDefault="00D26EB7" w:rsidP="00D26EB7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2.1. Дети получают пятиразовое  питание.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2.2. Объем пищи и выход блюд должны строго соответствовать возрасту ребенка.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2.5. Для детей в возрасте от 1года до 3-х лет и от 3-х до 7 лет меню-требование составляется отдельно. При этом  учитываются: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среднесуточный набор продуктов для каждой возрастной группы;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объем блюд для этих групп;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нормы физиологических потребностей;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нормы потерь при холодной и тепловой обработки продуктов;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выход готовых блюд;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нормы взаимозаменяемости продуктов при приготовлении блюд;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- данные о химическом составе блюд;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  - требования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Роспотребнадзора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sz w:val="24"/>
          <w:szCs w:val="24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sz w:val="24"/>
          <w:szCs w:val="24"/>
        </w:rPr>
        <w:t>2.7. Данные о детях с рекомендациями по диетическому питанию имеются в группах, на пищеблоке и у старшей медицинской сестры. На основании данных о количестве присутствующих детей с показаниями к диетпитанию, в меню-раскладку вписывают блюда-заменители</w:t>
      </w:r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sz w:val="24"/>
          <w:szCs w:val="24"/>
        </w:rPr>
        <w:t>2.8. Меню-требование является основным документом для приготовления пищи на пищеблоке.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sz w:val="24"/>
          <w:szCs w:val="24"/>
        </w:rPr>
        <w:lastRenderedPageBreak/>
        <w:t>2.9. Вносить изменения в утвержденное меню-раскладку без согласования с заведующим Учреждением запрещается.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sz w:val="24"/>
          <w:szCs w:val="24"/>
        </w:rPr>
        <w:t>2.10. При необходимости внесения изменения в меню (несвоевременный завоз продуктов, недоброкачественность продукта) ответственным за организацию питания</w:t>
      </w:r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 xml:space="preserve"> вносятся соответствующие записи в журнал регистрации по замене меню с указанием причины</w:t>
      </w:r>
      <w:proofErr w:type="gramStart"/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C1158" w:rsidRPr="00D26EB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приказом по учреждению).</w:t>
      </w:r>
      <w:r w:rsidRPr="00D26EB7">
        <w:rPr>
          <w:rFonts w:ascii="Times New Roman" w:eastAsia="Times New Roman" w:hAnsi="Times New Roman" w:cs="Times New Roman"/>
          <w:sz w:val="24"/>
          <w:szCs w:val="24"/>
        </w:rPr>
        <w:t xml:space="preserve">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2.11.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2.12. Ежедневно старшей медицинской сестрой ведется учет питающихся детей с занесением данных в Табель посещаемости воспитанников.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2.13. Старшая медицинская сестра обязана присутствовать при закладке основных продуктов в котел и проверять блюда на выходе.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2.14. Объем приготовленной пищи должен соответствовать количеству детей и объему разовых порций; пища подается теплой – температура первых и вторых блюд -50-60°.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2.15. Выдавать готовую пищу с пищеблока следует только с разрешения старшей медицинской сестрой, после снятия ей пробы и записи в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бракеражном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2.16. В целях профилактики гиповитаминозов, непосредственно перед раздачей, медицинским работником здравоохранения осуществляется  С-витаминизация III-го блюда.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2.17.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D26EB7" w:rsidRDefault="00D26EB7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F30C18" w:rsidRPr="00D26EB7" w:rsidRDefault="00C348A7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3. </w:t>
      </w:r>
      <w:r w:rsidR="00F30C18"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Организация питания детей в группах.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3.1. Работа по организации питания детей в группах осуществляется под руководством воспитателя и заключается: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- в создании безопасных условий при подготовке и во время приема пищи;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- в воспитании культурно-гигиенических навыков во время приема пищи детьми.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 Получение пищи на группы осуществляется помощником воспитателя строго по графику, утвержденному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заведующим Учреждения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3.4. Пред раздачей пищи детям помощник воспитателя обязан: 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 - промыть столы горячей водой с мылом;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     - тщательно вымыть руки;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 - надеть специальную одежду для получения и раздачи пищи;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  - проветрить помещение;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  - сервировать столы в соответствии с приемом пищи.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3.5. К сервировке столов могут привлекаться дети с 4-х лет.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3.6. Во время раздачи пищи категорически запрещается нахождение детей в обеденной зоне.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3.7. Подача блюд и прием пищи в обед осуществляется в следующем порядке: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салфетницы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(начина с группы раннего возраста);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  - разливают третье блюдо;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 - подается салат;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  - дети рассаживаются за столы и начинают прием пищи с салата порционных овощей;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  - по мере употребления детьми блюда, помощник воспитателя убирает со столов салатники;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 - дети приступают к приему первого блюда;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 - по окончании, помощник воспитателя убирает со столов тарелки из-под первого блюда;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      - подается второе блюдо и порционные овощи;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   - прием пищи заканчивается приемом третьего блюда.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3.8. Прием пищи сотрудниками  может осуществляться в соответствии с графиком из собственных средств.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3.9. В группах раннего возраста детей, у которых не сформирован навык самостоятельного приема пищи, докармливают воспитатель и помощник воспитателя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F30C18" w:rsidRPr="00D26EB7" w:rsidRDefault="004A5D7F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4.</w:t>
      </w:r>
      <w:r w:rsidR="00F30C18"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Порядок приобретения продуктов, учета питания, поступления и контроля денежных средств на продукты питания.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 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4.1. К началу учебного года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заведующий Учреждения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издаёт приказ об организации питания и назначении ответственного за питание, определяет его функциональные обязанности.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4.2. Старшая медицинская сестра осуществляет учет питающихся детей в Табеле посещаемости, который должен быть прошнурован, пронумерован, скреплен печатью и подписью заведующего.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4.3.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Ежедневно ответственный за питание составляет меню-раскладку на следующий день.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Меню составляется на основании списков присутствующих детей, которые ежедневно, с 08.00 до 09.00 часов утра подают педагоги.4.4. На следующий день в 08.00 часов воспитатели подают сведения о фактическом присутствии детей в группах старшей медицинской сестре, которая оформляет заявку и передает ее на пищеблок.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бракеражной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 соответствующим актом.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4.7. С последующим приемом пищи (второй завтрак, обед, уплотненный ужин)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- 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мясо, куры, печень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- 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овощи,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если они прошли тепловую обработку;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- 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</w:rPr>
        <w:t>продукты,</w:t>
      </w: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у которых срок реализации не позволяет их дальнейшее хранение.</w:t>
      </w:r>
      <w:r w:rsidRPr="00D26E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4.8.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т.д.).</w:t>
      </w:r>
      <w:r w:rsidRPr="00D26EB7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4.11. Начисление оплаты за питание производится бухгалтерией на основании Табеля посещаемости, который заполняет старшая медицинская сестра. Число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детодней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61BFB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4.12. Расходы по обеспечению питания воспитанников обеспечивается бюджетом.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4.13. Частичное возмещение расходов на питания воспитанников включаются в оплату родителям, размер которой устанавливается Постановлением администрации КМР Челябинской области № 2220 от 29.12.2012г.</w:t>
      </w:r>
    </w:p>
    <w:p w:rsidR="00F30C18" w:rsidRPr="00D26EB7" w:rsidRDefault="00F30C18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4.15. В течение месяца в стоимости дневного рациона питания допускаются небольшие отклонения от установленной сумы, но средняя стоимость дневного рациона за месяц выдерживается не ниже установленной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  <w:r w:rsidR="004A5D7F" w:rsidRPr="00D26E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5. </w:t>
      </w:r>
      <w:proofErr w:type="gramStart"/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>Контроль за</w:t>
      </w:r>
      <w:proofErr w:type="gramEnd"/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</w:rPr>
        <w:t xml:space="preserve"> организацией питания в Учреждении.</w:t>
      </w:r>
    </w:p>
    <w:p w:rsidR="004A5D7F" w:rsidRPr="00D26EB7" w:rsidRDefault="00F30C18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 </w:t>
      </w:r>
    </w:p>
    <w:p w:rsidR="00F30C18" w:rsidRPr="00D26EB7" w:rsidRDefault="00F30C18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5.1. При организации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контроля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СанПиН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5.2. При неукоснительном выполнении рациона питания и отсутствии замен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формированием рациона питания детей заключается: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− в контроле (по меню и меню-требованиям) за </w:t>
      </w:r>
      <w:proofErr w:type="spell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средненедельным</w:t>
      </w:r>
      <w:proofErr w:type="spell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количеством плодов и ягод;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− в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контроле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− в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контроле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контроля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контроля за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5.4.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В случае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5.5. Заведующий совместно с </w:t>
      </w:r>
      <w:proofErr w:type="gramStart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ответственными</w:t>
      </w:r>
      <w:proofErr w:type="gramEnd"/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за организацию питания, разрабатывает план контроля за организацией питания в Учреждении на календарный год, который утверждается приказом заведующего.</w:t>
      </w:r>
    </w:p>
    <w:p w:rsidR="00F30C18" w:rsidRPr="00D26EB7" w:rsidRDefault="00F30C18" w:rsidP="00D26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5.6. С целью обеспечения открытости работы по организации питания детей в Учреждении, к участию в контроле привлекаются члены родительского комитета, общего собрания коллектива.</w:t>
      </w:r>
    </w:p>
    <w:p w:rsidR="00F30C18" w:rsidRPr="00D26EB7" w:rsidRDefault="00F30C18" w:rsidP="00D26EB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26EB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D03184" w:rsidRPr="00F30C18" w:rsidRDefault="00D03184" w:rsidP="00D26E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184" w:rsidRPr="00F30C18" w:rsidSect="008246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891"/>
    <w:multiLevelType w:val="multilevel"/>
    <w:tmpl w:val="42D8D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3174"/>
    <w:multiLevelType w:val="multilevel"/>
    <w:tmpl w:val="8EF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430"/>
    <w:multiLevelType w:val="multilevel"/>
    <w:tmpl w:val="36BC5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0A54"/>
    <w:multiLevelType w:val="multilevel"/>
    <w:tmpl w:val="CDDCE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20E89"/>
    <w:multiLevelType w:val="multilevel"/>
    <w:tmpl w:val="9B44E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0C18"/>
    <w:rsid w:val="000C1158"/>
    <w:rsid w:val="001563C4"/>
    <w:rsid w:val="001976EA"/>
    <w:rsid w:val="001B3977"/>
    <w:rsid w:val="004A5D7F"/>
    <w:rsid w:val="00686051"/>
    <w:rsid w:val="007978A0"/>
    <w:rsid w:val="00824672"/>
    <w:rsid w:val="00A2279D"/>
    <w:rsid w:val="00A9687B"/>
    <w:rsid w:val="00C348A7"/>
    <w:rsid w:val="00D03184"/>
    <w:rsid w:val="00D26EB7"/>
    <w:rsid w:val="00F30C18"/>
    <w:rsid w:val="00F6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18"/>
    <w:rPr>
      <w:b/>
      <w:bCs/>
    </w:rPr>
  </w:style>
  <w:style w:type="character" w:styleId="a5">
    <w:name w:val="Emphasis"/>
    <w:basedOn w:val="a0"/>
    <w:uiPriority w:val="20"/>
    <w:qFormat/>
    <w:rsid w:val="00F30C18"/>
    <w:rPr>
      <w:i/>
      <w:iCs/>
    </w:rPr>
  </w:style>
  <w:style w:type="character" w:customStyle="1" w:styleId="eip-viewblock">
    <w:name w:val="eip-view_block"/>
    <w:basedOn w:val="a0"/>
    <w:rsid w:val="00F3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2017-02-17T09:08:00Z</cp:lastPrinted>
  <dcterms:created xsi:type="dcterms:W3CDTF">2017-02-16T05:54:00Z</dcterms:created>
  <dcterms:modified xsi:type="dcterms:W3CDTF">2019-02-27T07:18:00Z</dcterms:modified>
</cp:coreProperties>
</file>