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F" w:rsidRPr="000D685F" w:rsidRDefault="000D685F" w:rsidP="000D685F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Fonts w:ascii="Calibri" w:hAnsi="Calibri"/>
          <w:sz w:val="22"/>
          <w:szCs w:val="22"/>
        </w:rPr>
      </w:pPr>
      <w:r w:rsidRPr="000D685F">
        <w:rPr>
          <w:rStyle w:val="c4"/>
          <w:b/>
          <w:bCs/>
          <w:sz w:val="28"/>
          <w:szCs w:val="28"/>
        </w:rPr>
        <w:t>Консультация для родителей:</w:t>
      </w:r>
    </w:p>
    <w:p w:rsidR="000D685F" w:rsidRPr="000D685F" w:rsidRDefault="000D685F" w:rsidP="000D685F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Fonts w:ascii="Calibri" w:hAnsi="Calibri"/>
          <w:sz w:val="22"/>
          <w:szCs w:val="22"/>
        </w:rPr>
      </w:pPr>
      <w:r w:rsidRPr="000D685F">
        <w:rPr>
          <w:rStyle w:val="c4"/>
          <w:b/>
          <w:bCs/>
          <w:sz w:val="28"/>
          <w:szCs w:val="28"/>
        </w:rPr>
        <w:t>«Пути формирования здорового образа жизни у дошкольников»</w:t>
      </w:r>
    </w:p>
    <w:p w:rsidR="000D685F" w:rsidRDefault="000D685F" w:rsidP="000D685F">
      <w:pPr>
        <w:pStyle w:val="c2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</w:t>
      </w:r>
      <w:proofErr w:type="gramStart"/>
      <w:r w:rsidRPr="000D685F">
        <w:rPr>
          <w:rStyle w:val="c0"/>
          <w:sz w:val="28"/>
          <w:szCs w:val="28"/>
        </w:rPr>
        <w:t xml:space="preserve">( </w:t>
      </w:r>
      <w:proofErr w:type="gramEnd"/>
      <w:r w:rsidRPr="000D685F">
        <w:rPr>
          <w:rStyle w:val="c0"/>
          <w:sz w:val="28"/>
          <w:szCs w:val="28"/>
        </w:rPr>
        <w:t>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</w:t>
      </w:r>
      <w:proofErr w:type="gramStart"/>
      <w:r w:rsidRPr="000D685F">
        <w:rPr>
          <w:rStyle w:val="c0"/>
          <w:sz w:val="28"/>
          <w:szCs w:val="28"/>
        </w:rPr>
        <w:t xml:space="preserve"> ,</w:t>
      </w:r>
      <w:proofErr w:type="gramEnd"/>
      <w:r w:rsidRPr="000D685F">
        <w:rPr>
          <w:rStyle w:val="c0"/>
          <w:sz w:val="28"/>
          <w:szCs w:val="28"/>
        </w:rPr>
        <w:t xml:space="preserve"> в образовательную, что в конечном итоге способствует сохранению и укреплению физического и психического здоровья ребёнка.</w:t>
      </w:r>
    </w:p>
    <w:p w:rsidR="000D685F" w:rsidRDefault="000D685F" w:rsidP="000D685F">
      <w:pPr>
        <w:pStyle w:val="c2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</w:t>
      </w:r>
      <w:proofErr w:type="gramStart"/>
      <w:r w:rsidRPr="000D685F">
        <w:rPr>
          <w:rStyle w:val="c0"/>
          <w:sz w:val="28"/>
          <w:szCs w:val="28"/>
        </w:rPr>
        <w:t>е-</w:t>
      </w:r>
      <w:proofErr w:type="gramEnd"/>
      <w:r w:rsidRPr="000D685F">
        <w:rPr>
          <w:rStyle w:val="c0"/>
          <w:sz w:val="28"/>
          <w:szCs w:val="28"/>
        </w:rPr>
        <w:t xml:space="preserve">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</w:t>
      </w:r>
      <w:r>
        <w:rPr>
          <w:rStyle w:val="c0"/>
          <w:sz w:val="28"/>
          <w:szCs w:val="28"/>
        </w:rPr>
        <w:t>стемы по сохранению физического</w:t>
      </w:r>
      <w:r w:rsidRPr="000D685F">
        <w:rPr>
          <w:rStyle w:val="c0"/>
          <w:sz w:val="28"/>
          <w:szCs w:val="28"/>
        </w:rPr>
        <w:t>, психического и социального благополучия ребёнка. Особое внимание следует уделять следующим компонентам ЗОЖ:</w:t>
      </w:r>
    </w:p>
    <w:p w:rsidR="000D685F" w:rsidRPr="000D685F" w:rsidRDefault="000D685F" w:rsidP="000D685F">
      <w:pPr>
        <w:pStyle w:val="c2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ab/>
        <w:t xml:space="preserve">- </w:t>
      </w:r>
      <w:r w:rsidRPr="000D685F">
        <w:rPr>
          <w:rStyle w:val="c0"/>
          <w:i/>
          <w:sz w:val="28"/>
          <w:szCs w:val="28"/>
        </w:rPr>
        <w:t>Двигательная деятельность, прогулки.</w:t>
      </w:r>
    </w:p>
    <w:p w:rsidR="000D685F" w:rsidRPr="000D685F" w:rsidRDefault="000D685F" w:rsidP="000D685F">
      <w:pPr>
        <w:pStyle w:val="c2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rFonts w:ascii="Calibri" w:hAnsi="Calibri"/>
          <w:sz w:val="22"/>
          <w:szCs w:val="22"/>
        </w:rPr>
      </w:pPr>
      <w:r>
        <w:rPr>
          <w:rStyle w:val="c0"/>
          <w:sz w:val="28"/>
          <w:szCs w:val="28"/>
        </w:rPr>
        <w:tab/>
        <w:t xml:space="preserve">- </w:t>
      </w:r>
      <w:r w:rsidRPr="000D685F">
        <w:rPr>
          <w:rStyle w:val="c0"/>
          <w:i/>
          <w:sz w:val="28"/>
          <w:szCs w:val="28"/>
        </w:rPr>
        <w:t>Рациональное питание, соблюдение правил гигиены.</w:t>
      </w:r>
      <w:r w:rsidRPr="000D685F">
        <w:rPr>
          <w:rStyle w:val="c0"/>
          <w:sz w:val="28"/>
          <w:szCs w:val="28"/>
        </w:rPr>
        <w:t xml:space="preserve"> Правильное 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0D685F">
        <w:rPr>
          <w:sz w:val="28"/>
          <w:szCs w:val="28"/>
        </w:rPr>
        <w:br/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Задачи работы по формированию здорового образа жизни дошкольников:</w:t>
      </w:r>
      <w:r w:rsidRPr="000D685F">
        <w:rPr>
          <w:sz w:val="28"/>
          <w:szCs w:val="28"/>
        </w:rPr>
        <w:br/>
      </w:r>
      <w:r w:rsidRPr="000D685F">
        <w:rPr>
          <w:sz w:val="28"/>
          <w:szCs w:val="28"/>
        </w:rPr>
        <w:lastRenderedPageBreak/>
        <w:br/>
      </w:r>
      <w:r w:rsidRPr="000D685F">
        <w:rPr>
          <w:rStyle w:val="c0"/>
          <w:sz w:val="28"/>
          <w:szCs w:val="28"/>
        </w:rPr>
        <w:t>Формировать представления о том, что быть здоровым хорошо, а болеть плохо. О некоторых признаках здоровья: воспитывать навыки</w:t>
      </w:r>
      <w:r>
        <w:rPr>
          <w:rStyle w:val="c0"/>
          <w:sz w:val="28"/>
          <w:szCs w:val="28"/>
        </w:rPr>
        <w:t xml:space="preserve"> здорового поведения, двигаться</w:t>
      </w:r>
      <w:r w:rsidRPr="000D685F">
        <w:rPr>
          <w:rStyle w:val="c0"/>
          <w:sz w:val="28"/>
          <w:szCs w:val="28"/>
        </w:rPr>
        <w:t xml:space="preserve">, есть </w:t>
      </w:r>
      <w:proofErr w:type="gramStart"/>
      <w:r w:rsidRPr="000D685F">
        <w:rPr>
          <w:rStyle w:val="c0"/>
          <w:sz w:val="28"/>
          <w:szCs w:val="28"/>
        </w:rPr>
        <w:t>побольше</w:t>
      </w:r>
      <w:proofErr w:type="gramEnd"/>
      <w:r w:rsidRPr="000D685F">
        <w:rPr>
          <w:rStyle w:val="c0"/>
          <w:sz w:val="28"/>
          <w:szCs w:val="28"/>
        </w:rPr>
        <w:t xml:space="preserve"> овощей и</w:t>
      </w:r>
      <w:r>
        <w:rPr>
          <w:rStyle w:val="c0"/>
          <w:sz w:val="28"/>
          <w:szCs w:val="28"/>
        </w:rPr>
        <w:t xml:space="preserve"> фруктов. Мыть руки, не злиться</w:t>
      </w:r>
      <w:r w:rsidRPr="000D685F">
        <w:rPr>
          <w:rStyle w:val="c0"/>
          <w:sz w:val="28"/>
          <w:szCs w:val="28"/>
        </w:rPr>
        <w:t>,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0D685F" w:rsidRDefault="000D685F" w:rsidP="000D685F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0D685F">
        <w:rPr>
          <w:sz w:val="28"/>
          <w:szCs w:val="28"/>
        </w:rPr>
        <w:br/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0D685F">
        <w:rPr>
          <w:sz w:val="28"/>
          <w:szCs w:val="28"/>
        </w:rPr>
        <w:br/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</w:p>
    <w:p w:rsidR="000D685F" w:rsidRDefault="000D685F" w:rsidP="000D685F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0D685F">
        <w:rPr>
          <w:sz w:val="28"/>
          <w:szCs w:val="28"/>
        </w:rPr>
        <w:br/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Содержание воспитания здорового образа жизни у дошкольников</w:t>
      </w:r>
      <w:proofErr w:type="gramStart"/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Д</w:t>
      </w:r>
      <w:proofErr w:type="gramEnd"/>
      <w:r w:rsidRPr="000D685F">
        <w:rPr>
          <w:rStyle w:val="c0"/>
          <w:sz w:val="28"/>
          <w:szCs w:val="28"/>
        </w:rPr>
        <w:t>ать представление о человеке: о себе, мальчиках и девочках, близких родственниках.</w:t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proofErr w:type="gramStart"/>
      <w:r w:rsidRPr="000D685F">
        <w:rPr>
          <w:rStyle w:val="c0"/>
          <w:sz w:val="28"/>
          <w:szCs w:val="28"/>
        </w:rPr>
        <w:t>Познакомить с частями тела человека (голова, туловище, руки, ноги, глаза, уши ит.д.).</w:t>
      </w:r>
      <w:proofErr w:type="gramEnd"/>
      <w:r w:rsidRPr="000D685F">
        <w:rPr>
          <w:rStyle w:val="c0"/>
          <w:sz w:val="28"/>
          <w:szCs w:val="28"/>
        </w:rPr>
        <w:t xml:space="preserve"> Каждая часть тела выполняет определенные функции.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Учить детей при появлении болей обращаться за помощью к взрослому.</w:t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lastRenderedPageBreak/>
        <w:tab/>
      </w:r>
      <w:r w:rsidRPr="000D685F">
        <w:rPr>
          <w:rStyle w:val="c0"/>
          <w:sz w:val="28"/>
          <w:szCs w:val="28"/>
        </w:rPr>
        <w:t>Разъяснять детям важность для здоровья сна, питания гигиенических процедур, движений, закаливания.</w:t>
      </w:r>
    </w:p>
    <w:p w:rsidR="000D685F" w:rsidRDefault="000D685F" w:rsidP="000D685F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Отмечать значение тренировки мышц для здоровья человека.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Знать подбор упражнений для того, чтобы сталь ловким, сильным, выносливым, быстрым, гибким.</w:t>
      </w:r>
    </w:p>
    <w:p w:rsidR="000D685F" w:rsidRDefault="000D685F" w:rsidP="000D685F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Знать упражнения для предупреждения плоскостопия.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Учить детей отворачиваться при чихании кашле, пользоваться при этом салфеткой или носовым платком.</w:t>
      </w:r>
    </w:p>
    <w:p w:rsidR="000D685F" w:rsidRDefault="000D685F" w:rsidP="000D685F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Проявление осторожность в общении с незнакомыми людьми.</w:t>
      </w:r>
      <w:r w:rsidRPr="000D685F">
        <w:rPr>
          <w:sz w:val="28"/>
          <w:szCs w:val="28"/>
        </w:rPr>
        <w:br/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Одно из главных условий – нормальный ночной сон. Чтобы его организовать необходимо, придерживаться следующих правил: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Ребенка необходимо приучать ложиться в одно и то же время.</w:t>
      </w:r>
      <w:r w:rsidRPr="000D685F">
        <w:rPr>
          <w:sz w:val="28"/>
          <w:szCs w:val="28"/>
        </w:rPr>
        <w:br/>
      </w:r>
      <w:r w:rsidRPr="000D685F">
        <w:rPr>
          <w:rStyle w:val="c0"/>
          <w:sz w:val="28"/>
          <w:szCs w:val="28"/>
        </w:rPr>
        <w:t>За час-полтора до отхода ко сну следует уменьшить поток впечатлений (телевизор, радио т.т.)</w:t>
      </w:r>
    </w:p>
    <w:p w:rsidR="000D685F" w:rsidRPr="00224118" w:rsidRDefault="000D685F" w:rsidP="000D685F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/>
          <w:i/>
          <w:sz w:val="22"/>
          <w:szCs w:val="22"/>
        </w:rPr>
      </w:pP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За 30-40 минут до сна можно спокойно погулять.</w:t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Перед сном рекомендуется принимать теплые ванны продолжительностью 8-10 минут.</w:t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0D685F">
        <w:rPr>
          <w:rStyle w:val="c0"/>
          <w:sz w:val="28"/>
          <w:szCs w:val="28"/>
        </w:rPr>
        <w:t>Помещение, в котором спит ребенок, должно быть хорошо проветрено.</w:t>
      </w:r>
      <w:r w:rsidRPr="000D685F">
        <w:rPr>
          <w:sz w:val="28"/>
          <w:szCs w:val="28"/>
        </w:rPr>
        <w:br/>
      </w:r>
      <w:r w:rsidRPr="000D685F">
        <w:rPr>
          <w:sz w:val="28"/>
          <w:szCs w:val="28"/>
        </w:rPr>
        <w:br/>
      </w:r>
      <w:r>
        <w:rPr>
          <w:rStyle w:val="c0"/>
          <w:sz w:val="28"/>
          <w:szCs w:val="28"/>
        </w:rPr>
        <w:tab/>
      </w:r>
      <w:r w:rsidRPr="00224118">
        <w:rPr>
          <w:rStyle w:val="c0"/>
          <w:i/>
          <w:sz w:val="28"/>
          <w:szCs w:val="28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0D685F" w:rsidRPr="000D685F" w:rsidRDefault="000D685F" w:rsidP="000D685F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/>
          <w:sz w:val="22"/>
          <w:szCs w:val="22"/>
        </w:rPr>
      </w:pPr>
      <w:r w:rsidRPr="000D685F">
        <w:rPr>
          <w:rStyle w:val="c0"/>
          <w:sz w:val="28"/>
          <w:szCs w:val="28"/>
        </w:rPr>
        <w:t> </w:t>
      </w:r>
    </w:p>
    <w:p w:rsidR="000A7F43" w:rsidRPr="000D685F" w:rsidRDefault="000A7F43" w:rsidP="000D685F">
      <w:pPr>
        <w:ind w:left="-567"/>
        <w:jc w:val="both"/>
      </w:pPr>
    </w:p>
    <w:p w:rsidR="000D685F" w:rsidRPr="000D685F" w:rsidRDefault="000D685F">
      <w:pPr>
        <w:ind w:left="-567"/>
        <w:jc w:val="both"/>
      </w:pPr>
    </w:p>
    <w:sectPr w:rsidR="000D685F" w:rsidRPr="000D685F" w:rsidSect="000D685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5F"/>
    <w:rsid w:val="000A7F43"/>
    <w:rsid w:val="000D685F"/>
    <w:rsid w:val="0022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85F"/>
  </w:style>
  <w:style w:type="paragraph" w:customStyle="1" w:styleId="c2">
    <w:name w:val="c2"/>
    <w:basedOn w:val="a"/>
    <w:rsid w:val="000D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5297</Characters>
  <Application>Microsoft Office Word</Application>
  <DocSecurity>0</DocSecurity>
  <Lines>44</Lines>
  <Paragraphs>12</Paragraphs>
  <ScaleCrop>false</ScaleCrop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2020-04-08T22:53:00Z</dcterms:created>
  <dcterms:modified xsi:type="dcterms:W3CDTF">2020-04-08T22:56:00Z</dcterms:modified>
</cp:coreProperties>
</file>